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1646" w:rsidRPr="00164AE2" w:rsidRDefault="008445B5" w:rsidP="00164AE2">
      <w:pPr>
        <w:widowControl w:val="0"/>
        <w:spacing w:after="0" w:line="240" w:lineRule="auto"/>
        <w:rPr>
          <w:b/>
          <w:sz w:val="28"/>
        </w:rPr>
      </w:pPr>
      <w:r>
        <w:rPr>
          <w:b/>
          <w:sz w:val="28"/>
        </w:rPr>
        <w:t>Практическая работа №2</w:t>
      </w:r>
    </w:p>
    <w:p w:rsidR="00164AE2" w:rsidRDefault="008445B5" w:rsidP="00164AE2">
      <w:pPr>
        <w:widowControl w:val="0"/>
        <w:spacing w:after="0" w:line="240" w:lineRule="auto"/>
        <w:rPr>
          <w:b/>
          <w:sz w:val="28"/>
        </w:rPr>
      </w:pPr>
      <w:r>
        <w:rPr>
          <w:b/>
          <w:sz w:val="28"/>
        </w:rPr>
        <w:t>ВЕЛИЧИНЫ</w:t>
      </w:r>
    </w:p>
    <w:p w:rsidR="00806728" w:rsidRDefault="00806728" w:rsidP="00164AE2">
      <w:pPr>
        <w:widowControl w:val="0"/>
        <w:spacing w:after="0" w:line="240" w:lineRule="auto"/>
        <w:rPr>
          <w:b/>
          <w:sz w:val="28"/>
        </w:rPr>
      </w:pPr>
    </w:p>
    <w:p w:rsidR="00806728" w:rsidRDefault="00806728" w:rsidP="00164AE2">
      <w:pPr>
        <w:widowControl w:val="0"/>
        <w:spacing w:after="0" w:line="240" w:lineRule="auto"/>
        <w:rPr>
          <w:b/>
          <w:i/>
          <w:color w:val="FF0000"/>
          <w:sz w:val="28"/>
        </w:rPr>
      </w:pPr>
      <w:r w:rsidRPr="00806728">
        <w:rPr>
          <w:b/>
          <w:i/>
          <w:color w:val="FF0000"/>
          <w:sz w:val="28"/>
        </w:rPr>
        <w:t>Задание</w:t>
      </w:r>
    </w:p>
    <w:p w:rsidR="00806728" w:rsidRDefault="00806728" w:rsidP="00806728">
      <w:pPr>
        <w:pStyle w:val="a3"/>
        <w:widowControl w:val="0"/>
        <w:numPr>
          <w:ilvl w:val="0"/>
          <w:numId w:val="4"/>
        </w:numPr>
        <w:spacing w:after="0" w:line="240" w:lineRule="auto"/>
        <w:rPr>
          <w:sz w:val="28"/>
        </w:rPr>
      </w:pPr>
      <w:r>
        <w:rPr>
          <w:sz w:val="28"/>
        </w:rPr>
        <w:t>Выполнить задание</w:t>
      </w:r>
    </w:p>
    <w:p w:rsidR="00806728" w:rsidRPr="00806728" w:rsidRDefault="00806728" w:rsidP="00806728">
      <w:pPr>
        <w:pStyle w:val="a3"/>
        <w:widowControl w:val="0"/>
        <w:numPr>
          <w:ilvl w:val="0"/>
          <w:numId w:val="4"/>
        </w:numPr>
        <w:spacing w:after="0" w:line="240" w:lineRule="auto"/>
        <w:rPr>
          <w:sz w:val="28"/>
        </w:rPr>
      </w:pPr>
      <w:r>
        <w:rPr>
          <w:sz w:val="28"/>
        </w:rPr>
        <w:t>Ответить на контрольные вопросы</w:t>
      </w:r>
    </w:p>
    <w:p w:rsidR="00164AE2" w:rsidRDefault="00164AE2" w:rsidP="00164AE2">
      <w:pPr>
        <w:widowControl w:val="0"/>
        <w:spacing w:after="0" w:line="240" w:lineRule="auto"/>
        <w:rPr>
          <w:sz w:val="28"/>
        </w:rPr>
      </w:pPr>
    </w:p>
    <w:p w:rsidR="008445B5" w:rsidRPr="008445B5" w:rsidRDefault="008445B5" w:rsidP="008445B5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8445B5">
        <w:rPr>
          <w:sz w:val="28"/>
        </w:rPr>
        <w:t>Цель занятия – умение применять правила теории размерности для проверки</w:t>
      </w:r>
      <w:r>
        <w:rPr>
          <w:sz w:val="28"/>
        </w:rPr>
        <w:t xml:space="preserve"> </w:t>
      </w:r>
      <w:r w:rsidRPr="008445B5">
        <w:rPr>
          <w:sz w:val="28"/>
        </w:rPr>
        <w:t>правильности формул.</w:t>
      </w:r>
    </w:p>
    <w:p w:rsidR="008445B5" w:rsidRPr="008445B5" w:rsidRDefault="008445B5" w:rsidP="008445B5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8445B5">
        <w:rPr>
          <w:sz w:val="28"/>
        </w:rPr>
        <w:t>Основные теоретические положения</w:t>
      </w:r>
    </w:p>
    <w:p w:rsidR="008445B5" w:rsidRPr="008445B5" w:rsidRDefault="008445B5" w:rsidP="008445B5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8445B5">
        <w:rPr>
          <w:sz w:val="28"/>
        </w:rPr>
        <w:t>Измерение как основной объект метрологии</w:t>
      </w:r>
      <w:r>
        <w:rPr>
          <w:sz w:val="28"/>
        </w:rPr>
        <w:t xml:space="preserve"> связаны с физическими величина</w:t>
      </w:r>
      <w:r w:rsidRPr="008445B5">
        <w:rPr>
          <w:sz w:val="28"/>
        </w:rPr>
        <w:t>ми, так и с величинами, относящимися к другим наукам. Далее будут рассматриваться</w:t>
      </w:r>
      <w:r>
        <w:rPr>
          <w:sz w:val="28"/>
        </w:rPr>
        <w:t xml:space="preserve"> </w:t>
      </w:r>
      <w:r w:rsidRPr="008445B5">
        <w:rPr>
          <w:sz w:val="28"/>
        </w:rPr>
        <w:t>понятия, относящиеся к физическим величинам.</w:t>
      </w:r>
    </w:p>
    <w:p w:rsidR="008445B5" w:rsidRPr="008445B5" w:rsidRDefault="008445B5" w:rsidP="008445B5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8445B5">
        <w:rPr>
          <w:sz w:val="28"/>
        </w:rPr>
        <w:t>Качественной характеристикой физическ</w:t>
      </w:r>
      <w:r>
        <w:rPr>
          <w:sz w:val="28"/>
        </w:rPr>
        <w:t>их величин является размерность</w:t>
      </w:r>
      <w:r w:rsidRPr="008445B5">
        <w:rPr>
          <w:sz w:val="28"/>
        </w:rPr>
        <w:t>.</w:t>
      </w:r>
    </w:p>
    <w:p w:rsidR="008445B5" w:rsidRPr="008445B5" w:rsidRDefault="008445B5" w:rsidP="008445B5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8445B5">
        <w:rPr>
          <w:sz w:val="28"/>
        </w:rPr>
        <w:t xml:space="preserve">Она обозначается символом </w:t>
      </w:r>
      <w:proofErr w:type="spellStart"/>
      <w:r w:rsidRPr="008445B5">
        <w:rPr>
          <w:sz w:val="28"/>
        </w:rPr>
        <w:t>dim</w:t>
      </w:r>
      <w:proofErr w:type="spellEnd"/>
      <w:r w:rsidRPr="008445B5">
        <w:rPr>
          <w:sz w:val="28"/>
        </w:rPr>
        <w:t xml:space="preserve">, происходящим от слова </w:t>
      </w:r>
      <w:proofErr w:type="spellStart"/>
      <w:r w:rsidRPr="008445B5">
        <w:rPr>
          <w:sz w:val="28"/>
        </w:rPr>
        <w:t>dimension</w:t>
      </w:r>
      <w:proofErr w:type="spellEnd"/>
      <w:r w:rsidRPr="008445B5">
        <w:rPr>
          <w:sz w:val="28"/>
        </w:rPr>
        <w:t>, которое в зависимости от контекста может переводиться и как размер, и как размерность.</w:t>
      </w:r>
    </w:p>
    <w:p w:rsidR="008445B5" w:rsidRPr="008445B5" w:rsidRDefault="008445B5" w:rsidP="008445B5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8445B5">
        <w:rPr>
          <w:sz w:val="28"/>
        </w:rPr>
        <w:t>Размерность основных физических величин обозначается соответствующими заглавными буквами. Для длины, массы и времени, например,</w:t>
      </w:r>
    </w:p>
    <w:p w:rsidR="00B61740" w:rsidRDefault="008445B5" w:rsidP="008445B5">
      <w:pPr>
        <w:widowControl w:val="0"/>
        <w:spacing w:after="0" w:line="240" w:lineRule="auto"/>
        <w:ind w:firstLine="709"/>
        <w:jc w:val="center"/>
        <w:rPr>
          <w:sz w:val="28"/>
          <w:lang w:val="en-US"/>
        </w:rPr>
      </w:pPr>
      <w:proofErr w:type="gramStart"/>
      <w:r w:rsidRPr="008445B5">
        <w:rPr>
          <w:sz w:val="28"/>
          <w:lang w:val="en-US"/>
        </w:rPr>
        <w:t>dim</w:t>
      </w:r>
      <w:proofErr w:type="gramEnd"/>
      <w:r w:rsidRPr="008445B5">
        <w:rPr>
          <w:sz w:val="28"/>
          <w:lang w:val="en-US"/>
        </w:rPr>
        <w:t xml:space="preserve"> = L; dim m = M; dim t = T.</w:t>
      </w:r>
    </w:p>
    <w:p w:rsidR="008445B5" w:rsidRDefault="008445B5" w:rsidP="008445B5">
      <w:pPr>
        <w:widowControl w:val="0"/>
        <w:spacing w:after="0" w:line="240" w:lineRule="auto"/>
        <w:ind w:firstLine="709"/>
        <w:jc w:val="center"/>
        <w:rPr>
          <w:sz w:val="28"/>
          <w:lang w:val="en-US"/>
        </w:rPr>
      </w:pPr>
    </w:p>
    <w:p w:rsidR="008445B5" w:rsidRDefault="008445B5" w:rsidP="008445B5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8445B5">
        <w:rPr>
          <w:sz w:val="28"/>
        </w:rPr>
        <w:t xml:space="preserve">Размерность производных физических величин через размерности </w:t>
      </w:r>
      <w:r>
        <w:rPr>
          <w:sz w:val="28"/>
        </w:rPr>
        <w:t>о</w:t>
      </w:r>
      <w:r w:rsidRPr="008445B5">
        <w:rPr>
          <w:sz w:val="28"/>
        </w:rPr>
        <w:t>сновных физических величин выражается с помощью степенного одночлена</w:t>
      </w:r>
    </w:p>
    <w:p w:rsidR="008445B5" w:rsidRDefault="008445B5" w:rsidP="008445B5">
      <w:pPr>
        <w:widowControl w:val="0"/>
        <w:spacing w:after="0" w:line="240" w:lineRule="auto"/>
        <w:ind w:firstLine="709"/>
        <w:jc w:val="center"/>
        <w:rPr>
          <w:sz w:val="28"/>
        </w:rPr>
      </w:pPr>
      <w:r w:rsidRPr="008445B5">
        <w:rPr>
          <w:noProof/>
          <w:sz w:val="28"/>
          <w:lang w:eastAsia="ru-RU"/>
        </w:rPr>
        <w:drawing>
          <wp:inline distT="0" distB="0" distL="0" distR="0">
            <wp:extent cx="2047875" cy="3429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45B5" w:rsidRPr="008445B5" w:rsidRDefault="008445B5" w:rsidP="008445B5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8445B5">
        <w:rPr>
          <w:sz w:val="28"/>
        </w:rPr>
        <w:t>где L, M, T, ... – размерности соответствующих основных физических величин;</w:t>
      </w:r>
    </w:p>
    <w:p w:rsidR="008445B5" w:rsidRPr="008445B5" w:rsidRDefault="008445B5" w:rsidP="008445B5">
      <w:pPr>
        <w:widowControl w:val="0"/>
        <w:spacing w:after="0" w:line="240" w:lineRule="auto"/>
        <w:ind w:firstLine="709"/>
        <w:jc w:val="both"/>
        <w:rPr>
          <w:sz w:val="28"/>
        </w:rPr>
      </w:pPr>
      <w:proofErr w:type="gramStart"/>
      <w:r>
        <w:rPr>
          <w:rFonts w:cs="Times New Roman"/>
          <w:sz w:val="28"/>
        </w:rPr>
        <w:t>α,β</w:t>
      </w:r>
      <w:proofErr w:type="gramEnd"/>
      <w:r>
        <w:rPr>
          <w:rFonts w:cs="Times New Roman"/>
          <w:sz w:val="28"/>
        </w:rPr>
        <w:t>,γ</w:t>
      </w:r>
      <w:r>
        <w:rPr>
          <w:sz w:val="28"/>
        </w:rPr>
        <w:t xml:space="preserve"> ..</w:t>
      </w:r>
      <w:r w:rsidRPr="008445B5">
        <w:rPr>
          <w:sz w:val="28"/>
        </w:rPr>
        <w:t>. – показатели размерности.</w:t>
      </w:r>
    </w:p>
    <w:p w:rsidR="008445B5" w:rsidRDefault="008445B5" w:rsidP="008445B5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8445B5">
        <w:rPr>
          <w:sz w:val="28"/>
        </w:rPr>
        <w:t>Каждый из показателей размерности может быть положительным или отрицательным, целым или дробным числом, нулём. Если все показатели размерности равны</w:t>
      </w:r>
      <w:r>
        <w:rPr>
          <w:sz w:val="28"/>
        </w:rPr>
        <w:t xml:space="preserve"> </w:t>
      </w:r>
      <w:r w:rsidRPr="008445B5">
        <w:rPr>
          <w:sz w:val="28"/>
        </w:rPr>
        <w:t>нулю, то такая величина называется безразмерной. Она может быть относительной,</w:t>
      </w:r>
      <w:r>
        <w:rPr>
          <w:sz w:val="28"/>
        </w:rPr>
        <w:t xml:space="preserve"> </w:t>
      </w:r>
      <w:r w:rsidRPr="008445B5">
        <w:rPr>
          <w:sz w:val="28"/>
        </w:rPr>
        <w:t>определяемой как отношение одноимённых величин (например, относительная диэлектрическая проницаемость), или логарифмической, определяемой как логарифм относительной величины (например, логарифм отношения мощностей или напряжений).</w:t>
      </w:r>
    </w:p>
    <w:p w:rsidR="008445B5" w:rsidRPr="008445B5" w:rsidRDefault="008445B5" w:rsidP="008445B5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8445B5">
        <w:rPr>
          <w:sz w:val="28"/>
        </w:rPr>
        <w:t>При определении размерности производных величин руководствуются следующими правилами:</w:t>
      </w:r>
    </w:p>
    <w:p w:rsidR="008445B5" w:rsidRPr="008445B5" w:rsidRDefault="008445B5" w:rsidP="008445B5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8445B5">
        <w:rPr>
          <w:sz w:val="28"/>
        </w:rPr>
        <w:t>1. Размерности правой и левой частей уравнения не могут не совпадать, т.к.</w:t>
      </w:r>
      <w:r>
        <w:rPr>
          <w:sz w:val="28"/>
        </w:rPr>
        <w:t xml:space="preserve"> </w:t>
      </w:r>
      <w:r w:rsidRPr="008445B5">
        <w:rPr>
          <w:sz w:val="28"/>
        </w:rPr>
        <w:t>сравниваться между собой могут только одинаковые свойства. Алгебраически могут</w:t>
      </w:r>
      <w:r>
        <w:rPr>
          <w:sz w:val="28"/>
        </w:rPr>
        <w:t xml:space="preserve"> </w:t>
      </w:r>
      <w:r w:rsidRPr="008445B5">
        <w:rPr>
          <w:sz w:val="28"/>
        </w:rPr>
        <w:t>суммироваться только величины, имеющие одинаковые размерности.</w:t>
      </w:r>
    </w:p>
    <w:p w:rsidR="008445B5" w:rsidRPr="008445B5" w:rsidRDefault="008445B5" w:rsidP="008445B5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8445B5">
        <w:rPr>
          <w:sz w:val="28"/>
        </w:rPr>
        <w:t>2. Алгебра размерностей мультипликативная, т.е. состоит из одного единственного действия – умножения.</w:t>
      </w:r>
    </w:p>
    <w:p w:rsidR="008445B5" w:rsidRPr="008445B5" w:rsidRDefault="008445B5" w:rsidP="008445B5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8445B5">
        <w:rPr>
          <w:sz w:val="28"/>
        </w:rPr>
        <w:lastRenderedPageBreak/>
        <w:t>Теория размерности повсеместно применяется для оперативной проверки правильности формул.</w:t>
      </w:r>
    </w:p>
    <w:p w:rsidR="008445B5" w:rsidRPr="008445B5" w:rsidRDefault="008445B5" w:rsidP="008445B5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8445B5">
        <w:rPr>
          <w:sz w:val="28"/>
        </w:rPr>
        <w:t>Формальное применение алгебры размерностей иногда позволяет определить</w:t>
      </w:r>
      <w:r>
        <w:rPr>
          <w:sz w:val="28"/>
        </w:rPr>
        <w:t xml:space="preserve"> </w:t>
      </w:r>
      <w:r w:rsidRPr="008445B5">
        <w:rPr>
          <w:sz w:val="28"/>
        </w:rPr>
        <w:t>неизвестную зависимость между физическими величинами.</w:t>
      </w:r>
    </w:p>
    <w:p w:rsidR="008445B5" w:rsidRDefault="008445B5" w:rsidP="008445B5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8445B5">
        <w:rPr>
          <w:b/>
          <w:sz w:val="28"/>
        </w:rPr>
        <w:t>Задание 1.</w:t>
      </w:r>
      <w:r w:rsidRPr="008445B5">
        <w:rPr>
          <w:sz w:val="28"/>
        </w:rPr>
        <w:t xml:space="preserve"> Задание состоит из 4-х вариантов. Студенты, чей шифр оканчивается</w:t>
      </w:r>
      <w:r>
        <w:rPr>
          <w:sz w:val="28"/>
        </w:rPr>
        <w:t xml:space="preserve"> </w:t>
      </w:r>
      <w:r w:rsidRPr="008445B5">
        <w:rPr>
          <w:sz w:val="28"/>
        </w:rPr>
        <w:t>на четную цифру, решают четные варианты; те, чей шифр оканчивается на нечетную</w:t>
      </w:r>
      <w:r>
        <w:rPr>
          <w:sz w:val="28"/>
        </w:rPr>
        <w:t xml:space="preserve"> </w:t>
      </w:r>
      <w:r w:rsidRPr="008445B5">
        <w:rPr>
          <w:sz w:val="28"/>
        </w:rPr>
        <w:t>цифру – нечетные. При решении вариантов задания необходимо использовать ГОСТ</w:t>
      </w:r>
      <w:r>
        <w:rPr>
          <w:sz w:val="28"/>
        </w:rPr>
        <w:t xml:space="preserve"> </w:t>
      </w:r>
      <w:r w:rsidRPr="008445B5">
        <w:rPr>
          <w:sz w:val="28"/>
        </w:rPr>
        <w:t>8.417 «ГСИ. Единицы величин».</w:t>
      </w:r>
    </w:p>
    <w:p w:rsidR="008445B5" w:rsidRPr="008445B5" w:rsidRDefault="008445B5" w:rsidP="008445B5">
      <w:pPr>
        <w:widowControl w:val="0"/>
        <w:spacing w:after="0" w:line="240" w:lineRule="auto"/>
        <w:ind w:firstLine="709"/>
        <w:jc w:val="both"/>
        <w:rPr>
          <w:sz w:val="28"/>
        </w:rPr>
      </w:pPr>
    </w:p>
    <w:p w:rsidR="008445B5" w:rsidRDefault="008445B5" w:rsidP="008445B5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8445B5">
        <w:rPr>
          <w:b/>
          <w:i/>
          <w:sz w:val="28"/>
        </w:rPr>
        <w:t>Вариант 1</w:t>
      </w:r>
      <w:r w:rsidRPr="008445B5">
        <w:rPr>
          <w:sz w:val="28"/>
        </w:rPr>
        <w:t>. Скорость электрона в электрическом поле определяется выражени</w:t>
      </w:r>
      <w:r>
        <w:rPr>
          <w:sz w:val="28"/>
        </w:rPr>
        <w:t>ем</w:t>
      </w:r>
    </w:p>
    <w:p w:rsidR="008445B5" w:rsidRDefault="008445B5" w:rsidP="008445B5">
      <w:pPr>
        <w:widowControl w:val="0"/>
        <w:spacing w:after="0" w:line="240" w:lineRule="auto"/>
        <w:ind w:firstLine="709"/>
        <w:jc w:val="center"/>
        <w:rPr>
          <w:sz w:val="28"/>
        </w:rPr>
      </w:pPr>
      <w:r w:rsidRPr="008445B5">
        <w:rPr>
          <w:noProof/>
          <w:sz w:val="28"/>
          <w:lang w:eastAsia="ru-RU"/>
        </w:rPr>
        <w:drawing>
          <wp:inline distT="0" distB="0" distL="0" distR="0">
            <wp:extent cx="1209675" cy="7334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45B5" w:rsidRDefault="008445B5" w:rsidP="008445B5">
      <w:pPr>
        <w:widowControl w:val="0"/>
        <w:spacing w:after="0" w:line="240" w:lineRule="auto"/>
        <w:ind w:firstLine="709"/>
        <w:jc w:val="center"/>
        <w:rPr>
          <w:sz w:val="28"/>
        </w:rPr>
      </w:pPr>
    </w:p>
    <w:p w:rsidR="008445B5" w:rsidRPr="008445B5" w:rsidRDefault="008445B5" w:rsidP="008445B5">
      <w:pPr>
        <w:pStyle w:val="Default"/>
        <w:rPr>
          <w:sz w:val="28"/>
          <w:szCs w:val="28"/>
        </w:rPr>
      </w:pPr>
      <w:r w:rsidRPr="008445B5">
        <w:rPr>
          <w:sz w:val="28"/>
          <w:szCs w:val="28"/>
        </w:rPr>
        <w:t xml:space="preserve">где </w:t>
      </w:r>
      <w:r w:rsidRPr="008445B5">
        <w:rPr>
          <w:i/>
          <w:iCs/>
          <w:sz w:val="28"/>
          <w:szCs w:val="28"/>
        </w:rPr>
        <w:t xml:space="preserve">e </w:t>
      </w:r>
      <w:r w:rsidRPr="008445B5">
        <w:rPr>
          <w:sz w:val="28"/>
          <w:szCs w:val="28"/>
        </w:rPr>
        <w:t xml:space="preserve">– заряд электрона; </w:t>
      </w:r>
      <w:proofErr w:type="spellStart"/>
      <w:r w:rsidRPr="008445B5">
        <w:rPr>
          <w:i/>
          <w:iCs/>
          <w:sz w:val="28"/>
          <w:szCs w:val="28"/>
        </w:rPr>
        <w:t>mе</w:t>
      </w:r>
      <w:proofErr w:type="spellEnd"/>
      <w:r w:rsidRPr="008445B5">
        <w:rPr>
          <w:i/>
          <w:iCs/>
          <w:sz w:val="28"/>
          <w:szCs w:val="28"/>
        </w:rPr>
        <w:t xml:space="preserve"> </w:t>
      </w:r>
      <w:r w:rsidRPr="008445B5">
        <w:rPr>
          <w:sz w:val="28"/>
          <w:szCs w:val="28"/>
        </w:rPr>
        <w:t xml:space="preserve">– масса электрона; </w:t>
      </w:r>
      <w:r w:rsidRPr="008445B5">
        <w:rPr>
          <w:i/>
          <w:iCs/>
          <w:sz w:val="28"/>
          <w:szCs w:val="28"/>
        </w:rPr>
        <w:t xml:space="preserve">U </w:t>
      </w:r>
      <w:r w:rsidRPr="008445B5">
        <w:rPr>
          <w:sz w:val="28"/>
          <w:szCs w:val="28"/>
        </w:rPr>
        <w:t xml:space="preserve">– напряжение в вольтах. </w:t>
      </w:r>
    </w:p>
    <w:p w:rsidR="008445B5" w:rsidRDefault="008445B5" w:rsidP="008445B5">
      <w:pPr>
        <w:pStyle w:val="Default"/>
        <w:rPr>
          <w:sz w:val="28"/>
          <w:szCs w:val="28"/>
        </w:rPr>
      </w:pPr>
      <w:r w:rsidRPr="008445B5">
        <w:rPr>
          <w:sz w:val="28"/>
          <w:szCs w:val="28"/>
        </w:rPr>
        <w:t xml:space="preserve">Проверить правильность выведенной формулы. </w:t>
      </w:r>
    </w:p>
    <w:p w:rsidR="008445B5" w:rsidRPr="008445B5" w:rsidRDefault="008445B5" w:rsidP="008445B5">
      <w:pPr>
        <w:pStyle w:val="Default"/>
        <w:rPr>
          <w:sz w:val="28"/>
          <w:szCs w:val="28"/>
        </w:rPr>
      </w:pPr>
    </w:p>
    <w:p w:rsidR="008445B5" w:rsidRDefault="008445B5" w:rsidP="008445B5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8445B5">
        <w:rPr>
          <w:b/>
          <w:bCs/>
          <w:i/>
          <w:iCs/>
          <w:sz w:val="28"/>
          <w:szCs w:val="28"/>
        </w:rPr>
        <w:t xml:space="preserve">Вариант 2. </w:t>
      </w:r>
      <w:r w:rsidRPr="008445B5">
        <w:rPr>
          <w:sz w:val="28"/>
          <w:szCs w:val="28"/>
        </w:rPr>
        <w:t>Мощность электрического тока определяется по формуле</w:t>
      </w:r>
    </w:p>
    <w:p w:rsidR="008445B5" w:rsidRDefault="008445B5" w:rsidP="008445B5">
      <w:pPr>
        <w:widowControl w:val="0"/>
        <w:spacing w:after="0" w:line="240" w:lineRule="auto"/>
        <w:ind w:firstLine="709"/>
        <w:jc w:val="center"/>
        <w:rPr>
          <w:sz w:val="28"/>
          <w:szCs w:val="28"/>
        </w:rPr>
      </w:pPr>
      <w:r w:rsidRPr="008445B5">
        <w:rPr>
          <w:noProof/>
          <w:sz w:val="28"/>
          <w:szCs w:val="28"/>
          <w:lang w:eastAsia="ru-RU"/>
        </w:rPr>
        <w:drawing>
          <wp:inline distT="0" distB="0" distL="0" distR="0">
            <wp:extent cx="752475" cy="2857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45B5" w:rsidRPr="008445B5" w:rsidRDefault="008445B5" w:rsidP="008445B5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8445B5">
        <w:rPr>
          <w:sz w:val="28"/>
          <w:szCs w:val="28"/>
        </w:rPr>
        <w:t>где I – сила электрического тока; R – сопротивление электрической цепи.</w:t>
      </w:r>
    </w:p>
    <w:p w:rsidR="008445B5" w:rsidRDefault="008445B5" w:rsidP="008445B5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8445B5">
        <w:rPr>
          <w:sz w:val="28"/>
          <w:szCs w:val="28"/>
        </w:rPr>
        <w:t>Проверить правильность выведенной формулы.</w:t>
      </w:r>
    </w:p>
    <w:p w:rsidR="008445B5" w:rsidRDefault="008445B5" w:rsidP="008445B5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8445B5" w:rsidRDefault="008445B5" w:rsidP="008445B5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8445B5">
        <w:rPr>
          <w:b/>
          <w:i/>
          <w:sz w:val="28"/>
          <w:szCs w:val="28"/>
        </w:rPr>
        <w:t>Вариант 3.</w:t>
      </w:r>
      <w:r w:rsidRPr="008445B5">
        <w:rPr>
          <w:sz w:val="28"/>
          <w:szCs w:val="28"/>
        </w:rPr>
        <w:t xml:space="preserve"> В результате исследований установлено, что на тело, погруженное в</w:t>
      </w:r>
      <w:r>
        <w:rPr>
          <w:sz w:val="28"/>
          <w:szCs w:val="28"/>
        </w:rPr>
        <w:t xml:space="preserve"> </w:t>
      </w:r>
      <w:r w:rsidRPr="008445B5">
        <w:rPr>
          <w:sz w:val="28"/>
          <w:szCs w:val="28"/>
        </w:rPr>
        <w:t>жидкость, действует подъемная сила (выталкивающая), направленная вверх. Очевидно,</w:t>
      </w:r>
      <w:r>
        <w:rPr>
          <w:sz w:val="28"/>
          <w:szCs w:val="28"/>
        </w:rPr>
        <w:t xml:space="preserve"> </w:t>
      </w:r>
      <w:r w:rsidRPr="008445B5">
        <w:rPr>
          <w:sz w:val="28"/>
          <w:szCs w:val="28"/>
        </w:rPr>
        <w:t>ее величина равна весу вытесненной телом жидкости. Следовательно, выталкивающая</w:t>
      </w:r>
      <w:r>
        <w:rPr>
          <w:sz w:val="28"/>
          <w:szCs w:val="28"/>
        </w:rPr>
        <w:t xml:space="preserve"> </w:t>
      </w:r>
      <w:r w:rsidRPr="008445B5">
        <w:rPr>
          <w:sz w:val="28"/>
          <w:szCs w:val="28"/>
        </w:rPr>
        <w:t xml:space="preserve">сила </w:t>
      </w:r>
      <w:proofErr w:type="spellStart"/>
      <w:r w:rsidRPr="008445B5">
        <w:rPr>
          <w:sz w:val="28"/>
          <w:szCs w:val="28"/>
        </w:rPr>
        <w:t>Fв</w:t>
      </w:r>
      <w:proofErr w:type="spellEnd"/>
      <w:r w:rsidRPr="008445B5">
        <w:rPr>
          <w:sz w:val="28"/>
          <w:szCs w:val="28"/>
        </w:rPr>
        <w:t xml:space="preserve"> должна зависит от объема вытесненной телом жидкости V, плотности жидкости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p</w:t>
      </w:r>
      <w:r w:rsidRPr="008445B5">
        <w:rPr>
          <w:sz w:val="28"/>
          <w:szCs w:val="28"/>
        </w:rPr>
        <w:t xml:space="preserve"> и ускорения свободного падений q. Какой вид этой зависимости.</w:t>
      </w:r>
    </w:p>
    <w:p w:rsidR="008445B5" w:rsidRDefault="008445B5" w:rsidP="008445B5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8445B5" w:rsidRDefault="008445B5" w:rsidP="008445B5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8445B5">
        <w:rPr>
          <w:b/>
          <w:i/>
          <w:sz w:val="28"/>
          <w:szCs w:val="28"/>
        </w:rPr>
        <w:t>Вариант 4.</w:t>
      </w:r>
      <w:r w:rsidRPr="008445B5">
        <w:rPr>
          <w:sz w:val="28"/>
          <w:szCs w:val="28"/>
        </w:rPr>
        <w:t xml:space="preserve"> Радиус круговой траектории электрона, движущийся в магнитном</w:t>
      </w:r>
      <w:r w:rsidRPr="008445B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n</w:t>
      </w:r>
      <w:r w:rsidRPr="008445B5">
        <w:rPr>
          <w:sz w:val="28"/>
          <w:szCs w:val="28"/>
        </w:rPr>
        <w:t>поле по окружности, определяется по формуле</w:t>
      </w:r>
    </w:p>
    <w:p w:rsidR="008445B5" w:rsidRDefault="008445B5" w:rsidP="008445B5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8445B5" w:rsidRDefault="008445B5" w:rsidP="008445B5">
      <w:pPr>
        <w:widowControl w:val="0"/>
        <w:spacing w:after="0" w:line="240" w:lineRule="auto"/>
        <w:ind w:firstLine="709"/>
        <w:jc w:val="center"/>
        <w:rPr>
          <w:sz w:val="28"/>
          <w:szCs w:val="28"/>
        </w:rPr>
      </w:pPr>
      <w:r w:rsidRPr="008445B5">
        <w:rPr>
          <w:noProof/>
          <w:sz w:val="28"/>
          <w:szCs w:val="28"/>
          <w:lang w:eastAsia="ru-RU"/>
        </w:rPr>
        <w:drawing>
          <wp:inline distT="0" distB="0" distL="0" distR="0">
            <wp:extent cx="828675" cy="5238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45B5" w:rsidRPr="008445B5" w:rsidRDefault="008445B5" w:rsidP="008445B5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8445B5">
        <w:rPr>
          <w:sz w:val="28"/>
          <w:szCs w:val="28"/>
        </w:rPr>
        <w:t xml:space="preserve">где R – радиус круговой траектории электрона; е </w:t>
      </w:r>
      <w:r w:rsidR="00806728" w:rsidRPr="00806728">
        <w:rPr>
          <w:sz w:val="28"/>
          <w:szCs w:val="28"/>
        </w:rPr>
        <w:t>-</w:t>
      </w:r>
      <w:r w:rsidRPr="008445B5">
        <w:rPr>
          <w:sz w:val="28"/>
          <w:szCs w:val="28"/>
        </w:rPr>
        <w:t xml:space="preserve"> элементарный электрический</w:t>
      </w:r>
      <w:r w:rsidRPr="00806728">
        <w:rPr>
          <w:sz w:val="28"/>
          <w:szCs w:val="28"/>
        </w:rPr>
        <w:t xml:space="preserve"> </w:t>
      </w:r>
      <w:r w:rsidRPr="008445B5">
        <w:rPr>
          <w:sz w:val="28"/>
          <w:szCs w:val="28"/>
        </w:rPr>
        <w:t xml:space="preserve">заряд электрона; </w:t>
      </w:r>
      <w:proofErr w:type="spellStart"/>
      <w:r w:rsidRPr="008445B5">
        <w:rPr>
          <w:sz w:val="28"/>
          <w:szCs w:val="28"/>
        </w:rPr>
        <w:t>mе</w:t>
      </w:r>
      <w:proofErr w:type="spellEnd"/>
      <w:r w:rsidRPr="008445B5">
        <w:rPr>
          <w:sz w:val="28"/>
          <w:szCs w:val="28"/>
        </w:rPr>
        <w:t xml:space="preserve"> </w:t>
      </w:r>
      <w:r w:rsidR="00806728" w:rsidRPr="00806728">
        <w:rPr>
          <w:sz w:val="28"/>
          <w:szCs w:val="28"/>
        </w:rPr>
        <w:t>-</w:t>
      </w:r>
      <w:r w:rsidRPr="008445B5">
        <w:rPr>
          <w:sz w:val="28"/>
          <w:szCs w:val="28"/>
        </w:rPr>
        <w:t xml:space="preserve"> масса электрона; B </w:t>
      </w:r>
      <w:r w:rsidR="00806728" w:rsidRPr="00806728">
        <w:rPr>
          <w:sz w:val="28"/>
          <w:szCs w:val="28"/>
        </w:rPr>
        <w:t>-</w:t>
      </w:r>
      <w:r w:rsidRPr="008445B5">
        <w:rPr>
          <w:sz w:val="28"/>
          <w:szCs w:val="28"/>
        </w:rPr>
        <w:t xml:space="preserve"> магнитная индукция; V </w:t>
      </w:r>
      <w:r w:rsidR="00806728" w:rsidRPr="00806728">
        <w:rPr>
          <w:sz w:val="28"/>
          <w:szCs w:val="28"/>
        </w:rPr>
        <w:t>-</w:t>
      </w:r>
      <w:r w:rsidRPr="008445B5">
        <w:rPr>
          <w:sz w:val="28"/>
          <w:szCs w:val="28"/>
        </w:rPr>
        <w:t xml:space="preserve"> скорость электрона.</w:t>
      </w:r>
    </w:p>
    <w:p w:rsidR="008445B5" w:rsidRPr="008445B5" w:rsidRDefault="008445B5" w:rsidP="008445B5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8445B5">
        <w:rPr>
          <w:sz w:val="28"/>
          <w:szCs w:val="28"/>
        </w:rPr>
        <w:t>Проверить правильность выведенной формулы.</w:t>
      </w:r>
    </w:p>
    <w:p w:rsidR="00806728" w:rsidRDefault="00806728" w:rsidP="008445B5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8445B5" w:rsidRDefault="008445B5" w:rsidP="008445B5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806728">
        <w:rPr>
          <w:b/>
          <w:sz w:val="28"/>
          <w:szCs w:val="28"/>
        </w:rPr>
        <w:t>Задание 2.</w:t>
      </w:r>
      <w:r w:rsidRPr="008445B5">
        <w:rPr>
          <w:sz w:val="28"/>
          <w:szCs w:val="28"/>
        </w:rPr>
        <w:t xml:space="preserve"> Температурная шкала Фаренгейта (F) построена из расчета, что температуре тающего льда +32 0 F, а температура кипящей воды составляет +212 0 F. Выведите формулу перевода шкалы Фаренгейта в </w:t>
      </w:r>
      <w:r w:rsidRPr="008445B5">
        <w:rPr>
          <w:sz w:val="28"/>
          <w:szCs w:val="28"/>
        </w:rPr>
        <w:lastRenderedPageBreak/>
        <w:t>международную стоградусную шкалу</w:t>
      </w:r>
      <w:r w:rsidR="00806728" w:rsidRPr="00806728">
        <w:rPr>
          <w:sz w:val="28"/>
          <w:szCs w:val="28"/>
        </w:rPr>
        <w:t xml:space="preserve"> </w:t>
      </w:r>
      <w:r w:rsidRPr="008445B5">
        <w:rPr>
          <w:sz w:val="28"/>
          <w:szCs w:val="28"/>
        </w:rPr>
        <w:t>(шкалу Цельсия), укажите, какие температурные точки этих шкал совпадают.</w:t>
      </w:r>
    </w:p>
    <w:p w:rsidR="00806728" w:rsidRPr="008445B5" w:rsidRDefault="00806728" w:rsidP="008445B5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8445B5" w:rsidRPr="00806728" w:rsidRDefault="008445B5" w:rsidP="008445B5">
      <w:pPr>
        <w:widowControl w:val="0"/>
        <w:spacing w:after="0" w:line="240" w:lineRule="auto"/>
        <w:ind w:firstLine="709"/>
        <w:jc w:val="both"/>
        <w:rPr>
          <w:sz w:val="28"/>
          <w:szCs w:val="28"/>
          <w:highlight w:val="yellow"/>
        </w:rPr>
      </w:pPr>
      <w:r w:rsidRPr="00806728">
        <w:rPr>
          <w:b/>
          <w:sz w:val="28"/>
          <w:szCs w:val="28"/>
          <w:highlight w:val="yellow"/>
        </w:rPr>
        <w:t>Задание 3.</w:t>
      </w:r>
      <w:r w:rsidRPr="00806728">
        <w:rPr>
          <w:sz w:val="28"/>
          <w:szCs w:val="28"/>
          <w:highlight w:val="yellow"/>
        </w:rPr>
        <w:t xml:space="preserve"> Напишите формулы размерности, выразите через основные единицы</w:t>
      </w:r>
      <w:r w:rsidR="00806728" w:rsidRPr="00806728">
        <w:rPr>
          <w:sz w:val="28"/>
          <w:szCs w:val="28"/>
          <w:highlight w:val="yellow"/>
        </w:rPr>
        <w:t xml:space="preserve"> </w:t>
      </w:r>
      <w:r w:rsidRPr="00806728">
        <w:rPr>
          <w:sz w:val="28"/>
          <w:szCs w:val="28"/>
          <w:highlight w:val="yellow"/>
        </w:rPr>
        <w:t>системы SI и приведите наименования единиц следующих электрических величин: частоты; энергии; работы, количества теплоты; мощности; количества электричества;</w:t>
      </w:r>
      <w:r w:rsidR="00806728" w:rsidRPr="00806728">
        <w:rPr>
          <w:sz w:val="28"/>
          <w:szCs w:val="28"/>
          <w:highlight w:val="yellow"/>
        </w:rPr>
        <w:t xml:space="preserve"> </w:t>
      </w:r>
      <w:r w:rsidRPr="00806728">
        <w:rPr>
          <w:sz w:val="28"/>
          <w:szCs w:val="28"/>
          <w:highlight w:val="yellow"/>
        </w:rPr>
        <w:t>электрического напряжения, электрического потенциала, разности потенциалов, электродвижущей силы; электрического сопротивления; электрической проводимости;</w:t>
      </w:r>
      <w:r w:rsidR="00806728" w:rsidRPr="00806728">
        <w:rPr>
          <w:sz w:val="28"/>
          <w:szCs w:val="28"/>
          <w:highlight w:val="yellow"/>
        </w:rPr>
        <w:t xml:space="preserve"> </w:t>
      </w:r>
      <w:r w:rsidRPr="00806728">
        <w:rPr>
          <w:sz w:val="28"/>
          <w:szCs w:val="28"/>
          <w:highlight w:val="yellow"/>
        </w:rPr>
        <w:t>электрической емкости.</w:t>
      </w:r>
    </w:p>
    <w:p w:rsidR="00806728" w:rsidRPr="00806728" w:rsidRDefault="00806728" w:rsidP="008445B5">
      <w:pPr>
        <w:widowControl w:val="0"/>
        <w:spacing w:after="0" w:line="240" w:lineRule="auto"/>
        <w:ind w:firstLine="709"/>
        <w:jc w:val="both"/>
        <w:rPr>
          <w:sz w:val="28"/>
          <w:szCs w:val="28"/>
          <w:highlight w:val="yellow"/>
        </w:rPr>
      </w:pPr>
    </w:p>
    <w:p w:rsidR="008445B5" w:rsidRDefault="008445B5" w:rsidP="008445B5">
      <w:pPr>
        <w:widowControl w:val="0"/>
        <w:spacing w:after="0" w:line="240" w:lineRule="auto"/>
        <w:ind w:firstLine="709"/>
        <w:jc w:val="both"/>
        <w:rPr>
          <w:color w:val="FF0000"/>
          <w:sz w:val="28"/>
          <w:szCs w:val="28"/>
        </w:rPr>
      </w:pPr>
      <w:r w:rsidRPr="00806728">
        <w:rPr>
          <w:b/>
          <w:sz w:val="28"/>
          <w:szCs w:val="28"/>
          <w:highlight w:val="yellow"/>
        </w:rPr>
        <w:t>Задание 4.</w:t>
      </w:r>
      <w:r w:rsidRPr="00806728">
        <w:rPr>
          <w:sz w:val="28"/>
          <w:szCs w:val="28"/>
          <w:highlight w:val="yellow"/>
        </w:rPr>
        <w:t xml:space="preserve"> Какие из величин, приведенных в та</w:t>
      </w:r>
      <w:r w:rsidR="00806728" w:rsidRPr="00806728">
        <w:rPr>
          <w:sz w:val="28"/>
          <w:szCs w:val="28"/>
          <w:highlight w:val="yellow"/>
        </w:rPr>
        <w:t>бл.1 относят к: основным едини</w:t>
      </w:r>
      <w:r w:rsidRPr="00806728">
        <w:rPr>
          <w:sz w:val="28"/>
          <w:szCs w:val="28"/>
          <w:highlight w:val="yellow"/>
        </w:rPr>
        <w:t>цам системы SI; производным единицам системы SI; внесистемным единицам, допустимым к применению наравне с единицами SI; внесистемным единицам, временно допустимым к применению; относительным; логарифмическим.</w:t>
      </w:r>
      <w:r w:rsidR="00806728" w:rsidRPr="00806728">
        <w:rPr>
          <w:sz w:val="28"/>
          <w:szCs w:val="28"/>
        </w:rPr>
        <w:t xml:space="preserve">   </w:t>
      </w:r>
      <w:r w:rsidR="00806728" w:rsidRPr="00806728">
        <w:rPr>
          <w:color w:val="FF0000"/>
          <w:sz w:val="28"/>
          <w:szCs w:val="28"/>
          <w:lang w:val="en-US"/>
        </w:rPr>
        <w:t xml:space="preserve">R </w:t>
      </w:r>
      <w:r w:rsidR="00806728" w:rsidRPr="00806728">
        <w:rPr>
          <w:color w:val="FF0000"/>
          <w:sz w:val="28"/>
          <w:szCs w:val="28"/>
        </w:rPr>
        <w:t>К Практике 4</w:t>
      </w:r>
    </w:p>
    <w:p w:rsidR="00806728" w:rsidRDefault="00806728" w:rsidP="008445B5">
      <w:pPr>
        <w:widowControl w:val="0"/>
        <w:spacing w:after="0" w:line="240" w:lineRule="auto"/>
        <w:ind w:firstLine="709"/>
        <w:jc w:val="both"/>
        <w:rPr>
          <w:color w:val="FF0000"/>
          <w:sz w:val="28"/>
          <w:szCs w:val="28"/>
        </w:rPr>
      </w:pPr>
    </w:p>
    <w:p w:rsidR="00806728" w:rsidRDefault="00806728" w:rsidP="008445B5">
      <w:pPr>
        <w:widowControl w:val="0"/>
        <w:spacing w:after="0" w:line="240" w:lineRule="auto"/>
        <w:ind w:left="-709"/>
        <w:jc w:val="both"/>
        <w:rPr>
          <w:sz w:val="28"/>
          <w:szCs w:val="28"/>
        </w:rPr>
      </w:pPr>
      <w:r w:rsidRPr="00806728">
        <w:rPr>
          <w:noProof/>
          <w:sz w:val="28"/>
          <w:szCs w:val="28"/>
          <w:lang w:eastAsia="ru-RU"/>
        </w:rPr>
        <w:drawing>
          <wp:inline distT="0" distB="0" distL="0" distR="0">
            <wp:extent cx="6676912" cy="31146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1599" cy="3121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6728" w:rsidRDefault="00806728" w:rsidP="00806728">
      <w:pPr>
        <w:ind w:firstLine="709"/>
        <w:jc w:val="both"/>
        <w:rPr>
          <w:sz w:val="28"/>
          <w:szCs w:val="28"/>
        </w:rPr>
      </w:pPr>
      <w:r w:rsidRPr="00806728">
        <w:rPr>
          <w:sz w:val="28"/>
          <w:szCs w:val="28"/>
        </w:rPr>
        <w:t>Для выполнения задания №4 студент выбирает исходные данные из табл. 1</w:t>
      </w:r>
      <w:r>
        <w:rPr>
          <w:sz w:val="28"/>
          <w:szCs w:val="28"/>
        </w:rPr>
        <w:t xml:space="preserve"> </w:t>
      </w:r>
      <w:r w:rsidRPr="00806728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806728">
        <w:rPr>
          <w:sz w:val="28"/>
          <w:szCs w:val="28"/>
        </w:rPr>
        <w:t>последней цифре собственного шифра.</w:t>
      </w:r>
    </w:p>
    <w:p w:rsidR="00806728" w:rsidRPr="00806728" w:rsidRDefault="00806728" w:rsidP="00806728">
      <w:pPr>
        <w:ind w:firstLine="709"/>
        <w:jc w:val="both"/>
        <w:rPr>
          <w:b/>
          <w:sz w:val="28"/>
          <w:szCs w:val="28"/>
        </w:rPr>
      </w:pPr>
      <w:bookmarkStart w:id="0" w:name="_GoBack"/>
      <w:bookmarkEnd w:id="0"/>
      <w:r w:rsidRPr="00806728">
        <w:rPr>
          <w:b/>
          <w:sz w:val="28"/>
          <w:szCs w:val="28"/>
        </w:rPr>
        <w:t>КОНТРОЛЬНЫЕ ВОПРОСЫ</w:t>
      </w:r>
    </w:p>
    <w:p w:rsidR="00806728" w:rsidRDefault="00806728" w:rsidP="00806728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806728">
        <w:rPr>
          <w:sz w:val="28"/>
          <w:szCs w:val="28"/>
        </w:rPr>
        <w:t>1. В каком году была принята Международная система единиц?</w:t>
      </w:r>
    </w:p>
    <w:p w:rsidR="00806728" w:rsidRPr="00806728" w:rsidRDefault="00806728" w:rsidP="00806728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806728">
        <w:rPr>
          <w:sz w:val="28"/>
          <w:szCs w:val="28"/>
        </w:rPr>
        <w:t xml:space="preserve">2. С какого года Международная система единиц является обязательной в </w:t>
      </w:r>
      <w:proofErr w:type="gramStart"/>
      <w:r w:rsidRPr="00806728">
        <w:rPr>
          <w:sz w:val="28"/>
          <w:szCs w:val="28"/>
        </w:rPr>
        <w:t>Со-</w:t>
      </w:r>
      <w:proofErr w:type="spellStart"/>
      <w:r w:rsidRPr="00806728">
        <w:rPr>
          <w:sz w:val="28"/>
          <w:szCs w:val="28"/>
        </w:rPr>
        <w:t>ветском</w:t>
      </w:r>
      <w:proofErr w:type="spellEnd"/>
      <w:proofErr w:type="gramEnd"/>
      <w:r w:rsidRPr="00806728">
        <w:rPr>
          <w:sz w:val="28"/>
          <w:szCs w:val="28"/>
        </w:rPr>
        <w:t xml:space="preserve"> Союзе и странах Восточной Европы?</w:t>
      </w:r>
    </w:p>
    <w:p w:rsidR="00806728" w:rsidRPr="00806728" w:rsidRDefault="00806728" w:rsidP="00806728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806728">
        <w:rPr>
          <w:sz w:val="28"/>
          <w:szCs w:val="28"/>
        </w:rPr>
        <w:t xml:space="preserve">3. Сколько основных единиц физических величин включает Международная </w:t>
      </w:r>
      <w:proofErr w:type="gramStart"/>
      <w:r w:rsidRPr="00806728">
        <w:rPr>
          <w:sz w:val="28"/>
          <w:szCs w:val="28"/>
        </w:rPr>
        <w:t>си-</w:t>
      </w:r>
      <w:proofErr w:type="spellStart"/>
      <w:r w:rsidRPr="00806728">
        <w:rPr>
          <w:sz w:val="28"/>
          <w:szCs w:val="28"/>
        </w:rPr>
        <w:t>стема</w:t>
      </w:r>
      <w:proofErr w:type="spellEnd"/>
      <w:proofErr w:type="gramEnd"/>
      <w:r w:rsidRPr="00806728">
        <w:rPr>
          <w:sz w:val="28"/>
          <w:szCs w:val="28"/>
        </w:rPr>
        <w:t xml:space="preserve"> единиц физических величин?</w:t>
      </w:r>
    </w:p>
    <w:p w:rsidR="00806728" w:rsidRPr="00806728" w:rsidRDefault="00806728" w:rsidP="00806728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806728">
        <w:rPr>
          <w:sz w:val="28"/>
          <w:szCs w:val="28"/>
        </w:rPr>
        <w:t>4. Почему в отличие от числового значения, значение и размер от выбора единиц не зависит?</w:t>
      </w:r>
    </w:p>
    <w:p w:rsidR="00806728" w:rsidRPr="00806728" w:rsidRDefault="00806728" w:rsidP="00806728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806728">
        <w:rPr>
          <w:sz w:val="28"/>
          <w:szCs w:val="28"/>
        </w:rPr>
        <w:t>5. Приведите примеры относительных величин?</w:t>
      </w:r>
    </w:p>
    <w:p w:rsidR="00806728" w:rsidRPr="00806728" w:rsidRDefault="00806728" w:rsidP="00806728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806728">
        <w:rPr>
          <w:sz w:val="28"/>
          <w:szCs w:val="28"/>
        </w:rPr>
        <w:lastRenderedPageBreak/>
        <w:t>6. Поясните правила определение размерности производных величин?</w:t>
      </w:r>
    </w:p>
    <w:p w:rsidR="00806728" w:rsidRDefault="00806728" w:rsidP="00806728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806728">
        <w:rPr>
          <w:sz w:val="28"/>
          <w:szCs w:val="28"/>
        </w:rPr>
        <w:t>7. Поясните, как образуют когерентные производные единицы? 8. Приведите примеры логарифмических величин?</w:t>
      </w:r>
    </w:p>
    <w:p w:rsidR="00806728" w:rsidRDefault="00806728" w:rsidP="00806728">
      <w:pPr>
        <w:ind w:firstLine="709"/>
        <w:jc w:val="both"/>
        <w:rPr>
          <w:sz w:val="28"/>
          <w:szCs w:val="28"/>
        </w:rPr>
      </w:pPr>
    </w:p>
    <w:p w:rsidR="00806728" w:rsidRDefault="00806728" w:rsidP="00806728">
      <w:pPr>
        <w:ind w:firstLine="709"/>
        <w:jc w:val="both"/>
        <w:rPr>
          <w:sz w:val="28"/>
          <w:szCs w:val="28"/>
        </w:rPr>
      </w:pPr>
    </w:p>
    <w:p w:rsidR="00806728" w:rsidRDefault="00806728" w:rsidP="00806728">
      <w:pPr>
        <w:ind w:firstLine="709"/>
        <w:jc w:val="both"/>
        <w:rPr>
          <w:sz w:val="28"/>
          <w:szCs w:val="28"/>
        </w:rPr>
      </w:pPr>
    </w:p>
    <w:p w:rsidR="00806728" w:rsidRPr="00806728" w:rsidRDefault="00806728" w:rsidP="00806728">
      <w:pPr>
        <w:ind w:firstLine="709"/>
        <w:jc w:val="both"/>
        <w:rPr>
          <w:sz w:val="28"/>
          <w:szCs w:val="28"/>
        </w:rPr>
      </w:pPr>
    </w:p>
    <w:sectPr w:rsidR="00806728" w:rsidRPr="008067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F263EC"/>
    <w:multiLevelType w:val="hybridMultilevel"/>
    <w:tmpl w:val="B25ACD2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E24325"/>
    <w:multiLevelType w:val="hybridMultilevel"/>
    <w:tmpl w:val="D59420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AE1545"/>
    <w:multiLevelType w:val="hybridMultilevel"/>
    <w:tmpl w:val="34D4F0C0"/>
    <w:lvl w:ilvl="0" w:tplc="FA46E89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327C5D"/>
    <w:multiLevelType w:val="hybridMultilevel"/>
    <w:tmpl w:val="A524E4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4AE2"/>
    <w:rsid w:val="00164AE2"/>
    <w:rsid w:val="001A2933"/>
    <w:rsid w:val="003922D9"/>
    <w:rsid w:val="00421646"/>
    <w:rsid w:val="004B2C4A"/>
    <w:rsid w:val="004B6EDE"/>
    <w:rsid w:val="005307E9"/>
    <w:rsid w:val="005B7C1F"/>
    <w:rsid w:val="007736D5"/>
    <w:rsid w:val="007F1178"/>
    <w:rsid w:val="00806728"/>
    <w:rsid w:val="008445B5"/>
    <w:rsid w:val="00B61740"/>
    <w:rsid w:val="00C34843"/>
    <w:rsid w:val="00DE3E57"/>
    <w:rsid w:val="00E561B3"/>
    <w:rsid w:val="00EC442C"/>
    <w:rsid w:val="00F65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2EDC32"/>
  <w15:chartTrackingRefBased/>
  <w15:docId w15:val="{E9096D7B-1CFA-4979-9460-4196CCFF0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2933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5B7C1F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paragraph" w:customStyle="1" w:styleId="Default">
    <w:name w:val="Default"/>
    <w:rsid w:val="008445B5"/>
    <w:pPr>
      <w:autoSpaceDE w:val="0"/>
      <w:autoSpaceDN w:val="0"/>
      <w:adjustRightInd w:val="0"/>
      <w:spacing w:after="0" w:line="240" w:lineRule="auto"/>
    </w:pPr>
    <w:rPr>
      <w:rFonts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967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emf"/><Relationship Id="rId4" Type="http://schemas.openxmlformats.org/officeDocument/2006/relationships/settings" Target="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A125B7-4896-411D-8551-CE4B1AC690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778</Words>
  <Characters>4436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Лутай</dc:creator>
  <cp:keywords/>
  <dc:description/>
  <cp:lastModifiedBy>Анастасия Лутай</cp:lastModifiedBy>
  <cp:revision>3</cp:revision>
  <dcterms:created xsi:type="dcterms:W3CDTF">2026-01-16T12:17:00Z</dcterms:created>
  <dcterms:modified xsi:type="dcterms:W3CDTF">2026-01-16T12:34:00Z</dcterms:modified>
</cp:coreProperties>
</file>